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E6F" w:rsidRDefault="0090522F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E:\смета 2020\смета 2020-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мета 2020\смета 2020-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22F" w:rsidRDefault="0090522F"/>
    <w:p w:rsidR="0090522F" w:rsidRDefault="0090522F"/>
    <w:p w:rsidR="0090522F" w:rsidRDefault="0090522F"/>
    <w:p w:rsidR="0090522F" w:rsidRDefault="0090522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E:\смета 2020\смета 2020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мета 2020\смета 2020-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52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22F"/>
    <w:rsid w:val="008C6E6F"/>
    <w:rsid w:val="0090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5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52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5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52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 Асхатовна</dc:creator>
  <cp:lastModifiedBy>Гульфия Асхатовна</cp:lastModifiedBy>
  <cp:revision>2</cp:revision>
  <dcterms:created xsi:type="dcterms:W3CDTF">2020-11-09T06:05:00Z</dcterms:created>
  <dcterms:modified xsi:type="dcterms:W3CDTF">2020-11-09T06:06:00Z</dcterms:modified>
</cp:coreProperties>
</file>